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90" w:lineRule="exact"/>
        <w:ind w:firstLine="0" w:firstLineChars="0"/>
        <w:jc w:val="left"/>
        <w:rPr>
          <w:rFonts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line="390" w:lineRule="exact"/>
        <w:ind w:firstLine="0" w:firstLineChars="0"/>
        <w:jc w:val="left"/>
        <w:rPr>
          <w:rFonts w:hAnsi="Times New Roman" w:eastAsia="仿宋_GB2312" w:cs="Times New Roman"/>
          <w:sz w:val="32"/>
          <w:szCs w:val="32"/>
        </w:rPr>
      </w:pPr>
    </w:p>
    <w:p>
      <w:pPr>
        <w:pStyle w:val="2"/>
        <w:spacing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第十二届中国（南宁）国际园林博览会</w:t>
      </w:r>
    </w:p>
    <w:p>
      <w:pPr>
        <w:pStyle w:val="2"/>
        <w:spacing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表现突出个人情况表</w:t>
      </w:r>
    </w:p>
    <w:p>
      <w:pPr>
        <w:pStyle w:val="2"/>
        <w:spacing w:line="440" w:lineRule="exact"/>
        <w:ind w:firstLine="0" w:firstLineChars="0"/>
        <w:rPr>
          <w:rFonts w:ascii="Times New Roman" w:hAnsi="Times New Roman" w:eastAsia="宋体" w:cs="Times New Roman"/>
          <w:color w:val="000000"/>
          <w:kern w:val="0"/>
        </w:rPr>
      </w:pPr>
    </w:p>
    <w:p>
      <w:pPr>
        <w:pStyle w:val="2"/>
        <w:spacing w:line="440" w:lineRule="exact"/>
        <w:ind w:firstLine="240" w:firstLineChars="10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color w:val="000000"/>
          <w:kern w:val="0"/>
        </w:rPr>
        <w:t>填报单位（盖章）：                     填报日期：</w:t>
      </w:r>
    </w:p>
    <w:tbl>
      <w:tblPr>
        <w:tblStyle w:val="5"/>
        <w:tblW w:w="85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19"/>
        <w:gridCol w:w="2601"/>
        <w:gridCol w:w="1458"/>
        <w:gridCol w:w="3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5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姓名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出生年月</w:t>
            </w:r>
          </w:p>
        </w:tc>
        <w:tc>
          <w:tcPr>
            <w:tcW w:w="320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cs="Times New Roman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工作单位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职务/职称</w:t>
            </w:r>
          </w:p>
        </w:tc>
        <w:tc>
          <w:tcPr>
            <w:tcW w:w="320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cs="Times New Roman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政治面貌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手机号码</w:t>
            </w:r>
          </w:p>
        </w:tc>
        <w:tc>
          <w:tcPr>
            <w:tcW w:w="320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cs="Times New Roman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4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简要事迹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>（</w:t>
            </w:r>
            <w:r>
              <w:rPr>
                <w:rFonts w:hint="eastAsia" w:cs="Times New Roman" w:asciiTheme="minorEastAsia" w:hAnsiTheme="minorEastAsia"/>
                <w:color w:val="000000"/>
              </w:rPr>
              <w:t>500字以内</w:t>
            </w:r>
            <w:r>
              <w:rPr>
                <w:rFonts w:cs="Times New Roman" w:asciiTheme="minorEastAsia" w:hAnsiTheme="minorEastAsia"/>
                <w:color w:val="000000"/>
              </w:rPr>
              <w:t>）</w:t>
            </w:r>
          </w:p>
        </w:tc>
        <w:tc>
          <w:tcPr>
            <w:tcW w:w="7268" w:type="dxa"/>
            <w:gridSpan w:val="3"/>
          </w:tcPr>
          <w:p>
            <w:pPr>
              <w:pStyle w:val="2"/>
              <w:spacing w:line="390" w:lineRule="exact"/>
              <w:ind w:firstLine="0" w:firstLineChars="0"/>
              <w:rPr>
                <w:rFonts w:cs="Times New Roman" w:asciiTheme="minorEastAsia" w:hAnsiTheme="minorEastAsia"/>
                <w:color w:val="000000"/>
              </w:rPr>
            </w:pPr>
            <w:r>
              <w:rPr>
                <w:rFonts w:cs="Times New Roman" w:asciiTheme="minorEastAsia" w:hAnsiTheme="minorEastAsia"/>
                <w:color w:val="000000"/>
              </w:rPr>
              <w:t xml:space="preserve"> 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00FB1"/>
    <w:rsid w:val="239E733B"/>
    <w:rsid w:val="4F901D55"/>
    <w:rsid w:val="662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2019-05-13T02:46:00Z</dcterms:created>
  <dc:creator>Administrator</dc:creator>
  <cp:lastModifiedBy>后知后觉</cp:lastModifiedBy>
  <dcterms:modified xsi:type="dcterms:W3CDTF">2019-05-13T07:48:34Z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